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99E3" w14:textId="77777777" w:rsidR="00556858" w:rsidRDefault="009A104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B2C5" wp14:editId="338A023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CF68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">
                <o:lock v:ext="edit" shapetype="f"/>
              </v:line>
            </w:pict>
          </mc:Fallback>
        </mc:AlternateContent>
      </w:r>
    </w:p>
    <w:p w14:paraId="3CF971F5" w14:textId="1D8EFD63" w:rsidR="00556858" w:rsidRDefault="00556858">
      <w:pPr>
        <w:pStyle w:val="Heading1"/>
        <w:rPr>
          <w:sz w:val="24"/>
        </w:rPr>
      </w:pPr>
      <w:r>
        <w:rPr>
          <w:sz w:val="24"/>
        </w:rPr>
        <w:t>FROM/DE:</w:t>
      </w:r>
      <w:r w:rsidR="000A2E35">
        <w:rPr>
          <w:sz w:val="24"/>
        </w:rPr>
        <w:t xml:space="preserve"> </w:t>
      </w:r>
      <w:r w:rsidR="005E16FA">
        <w:rPr>
          <w:b w:val="0"/>
          <w:sz w:val="24"/>
        </w:rPr>
        <w:t>Caledon</w:t>
      </w:r>
      <w:r w:rsidR="004B42F7" w:rsidRPr="00F952F4">
        <w:rPr>
          <w:b w:val="0"/>
          <w:sz w:val="24"/>
        </w:rPr>
        <w:t xml:space="preserve"> Detachment</w:t>
      </w:r>
      <w:r w:rsidRPr="00F952F4">
        <w:rPr>
          <w:b w:val="0"/>
        </w:rPr>
        <w:tab/>
      </w:r>
      <w:r w:rsidR="009C4D17">
        <w:t xml:space="preserve">        </w:t>
      </w:r>
      <w:r w:rsidR="000852B5">
        <w:t xml:space="preserve">               </w:t>
      </w:r>
      <w:r w:rsidR="00364195">
        <w:t xml:space="preserve">                  </w:t>
      </w:r>
      <w:r>
        <w:rPr>
          <w:sz w:val="24"/>
        </w:rPr>
        <w:t>DATE:</w:t>
      </w:r>
      <w:r w:rsidR="000A2E35" w:rsidRPr="00F952F4">
        <w:rPr>
          <w:b w:val="0"/>
          <w:sz w:val="24"/>
        </w:rPr>
        <w:t xml:space="preserve"> </w:t>
      </w:r>
      <w:r w:rsidR="005E16FA">
        <w:rPr>
          <w:b w:val="0"/>
          <w:sz w:val="24"/>
        </w:rPr>
        <w:t>Ju</w:t>
      </w:r>
      <w:r w:rsidR="00602919">
        <w:rPr>
          <w:b w:val="0"/>
          <w:sz w:val="24"/>
        </w:rPr>
        <w:t>ly 3</w:t>
      </w:r>
      <w:r w:rsidR="00920865" w:rsidRPr="00F952F4">
        <w:rPr>
          <w:b w:val="0"/>
          <w:sz w:val="24"/>
        </w:rPr>
        <w:t>, 20</w:t>
      </w:r>
      <w:r w:rsidR="009C4D17" w:rsidRPr="00F952F4">
        <w:rPr>
          <w:b w:val="0"/>
          <w:sz w:val="24"/>
        </w:rPr>
        <w:t>22</w:t>
      </w:r>
    </w:p>
    <w:p w14:paraId="48958B56" w14:textId="77777777" w:rsidR="0004655F" w:rsidRPr="0004655F" w:rsidRDefault="0004655F" w:rsidP="0004655F"/>
    <w:p w14:paraId="11E4F9AE" w14:textId="77777777" w:rsidR="00616E5D" w:rsidRDefault="00616E5D" w:rsidP="0004655F">
      <w:pPr>
        <w:jc w:val="center"/>
        <w:rPr>
          <w:b/>
          <w:bCs/>
        </w:rPr>
      </w:pPr>
    </w:p>
    <w:p w14:paraId="5F0DC879" w14:textId="65CD7D72" w:rsidR="00920865" w:rsidRDefault="00901544" w:rsidP="0004655F">
      <w:pPr>
        <w:jc w:val="center"/>
        <w:rPr>
          <w:b/>
          <w:bCs/>
        </w:rPr>
      </w:pPr>
      <w:r>
        <w:rPr>
          <w:b/>
          <w:bCs/>
        </w:rPr>
        <w:t xml:space="preserve">DEADLY </w:t>
      </w:r>
      <w:r w:rsidR="00602919" w:rsidRPr="00602919">
        <w:rPr>
          <w:b/>
          <w:bCs/>
        </w:rPr>
        <w:t>HOUSE FIRE ON CANADA DAY</w:t>
      </w:r>
    </w:p>
    <w:p w14:paraId="3130C8D2" w14:textId="77777777" w:rsidR="00602919" w:rsidRPr="0004655F" w:rsidRDefault="00602919" w:rsidP="0004655F">
      <w:pPr>
        <w:jc w:val="center"/>
        <w:rPr>
          <w:b/>
          <w:bCs/>
        </w:rPr>
      </w:pPr>
    </w:p>
    <w:p w14:paraId="2ED0AEBD" w14:textId="114E52EE" w:rsidR="005B7C81" w:rsidRDefault="0004655F" w:rsidP="006E134B">
      <w:r w:rsidRPr="0004655F">
        <w:rPr>
          <w:b/>
        </w:rPr>
        <w:t>(</w:t>
      </w:r>
      <w:r w:rsidR="00F952F4">
        <w:rPr>
          <w:b/>
        </w:rPr>
        <w:t>C</w:t>
      </w:r>
      <w:r w:rsidR="005E16FA">
        <w:rPr>
          <w:b/>
        </w:rPr>
        <w:t>ALEDON</w:t>
      </w:r>
      <w:r w:rsidRPr="0004655F">
        <w:rPr>
          <w:b/>
        </w:rPr>
        <w:t>, ON)</w:t>
      </w:r>
      <w:r w:rsidRPr="0004655F">
        <w:t xml:space="preserve"> –</w:t>
      </w:r>
      <w:r w:rsidR="00920865" w:rsidRPr="00920865">
        <w:t xml:space="preserve"> </w:t>
      </w:r>
      <w:r w:rsidR="00694746">
        <w:t>Members</w:t>
      </w:r>
      <w:r w:rsidR="005B7C81">
        <w:t xml:space="preserve"> of </w:t>
      </w:r>
      <w:r w:rsidR="00CD7213">
        <w:t xml:space="preserve">the </w:t>
      </w:r>
      <w:r w:rsidR="005E16FA">
        <w:t>Caledon</w:t>
      </w:r>
      <w:r w:rsidR="005B7C81">
        <w:t xml:space="preserve"> Detachment of the Ontario Provincial Police (OPP) </w:t>
      </w:r>
      <w:r w:rsidR="00DA65C0">
        <w:t>remain</w:t>
      </w:r>
      <w:r w:rsidR="00602919">
        <w:t xml:space="preserve"> on scene at a house fire</w:t>
      </w:r>
      <w:r w:rsidR="00DA65C0">
        <w:t xml:space="preserve"> that occurre</w:t>
      </w:r>
      <w:r w:rsidR="00B9102E">
        <w:t>d</w:t>
      </w:r>
      <w:r w:rsidR="00DA65C0">
        <w:t xml:space="preserve"> on Canada Day</w:t>
      </w:r>
      <w:r w:rsidR="00602919">
        <w:t xml:space="preserve"> that claimed the life of two </w:t>
      </w:r>
      <w:r w:rsidR="00DA65C0">
        <w:t>victims</w:t>
      </w:r>
      <w:r w:rsidR="00602919">
        <w:t>.</w:t>
      </w:r>
    </w:p>
    <w:p w14:paraId="53433ED4" w14:textId="55CE2C59" w:rsidR="00602919" w:rsidRDefault="00602919" w:rsidP="006E134B"/>
    <w:p w14:paraId="61882A4C" w14:textId="061ACF55" w:rsidR="00602919" w:rsidRDefault="00602919" w:rsidP="006E134B">
      <w:r>
        <w:t xml:space="preserve">On July </w:t>
      </w:r>
      <w:r w:rsidR="00DA65C0">
        <w:t>1</w:t>
      </w:r>
      <w:r>
        <w:t>, 2022, at approximately 6:40 a.m., Caledon OPP, along with Caledon Fire, attended a house fire on Mountainview Road</w:t>
      </w:r>
      <w:r w:rsidR="00DA65C0">
        <w:t xml:space="preserve"> near Highway 9</w:t>
      </w:r>
      <w:r w:rsidR="00616E5D">
        <w:t>,</w:t>
      </w:r>
      <w:r>
        <w:t xml:space="preserve"> in the Town of Caledon.  </w:t>
      </w:r>
      <w:r w:rsidR="00DA65C0">
        <w:t>When emergency crews arrived, t</w:t>
      </w:r>
      <w:r>
        <w:t xml:space="preserve">he residence was found </w:t>
      </w:r>
      <w:r w:rsidR="00DA65C0">
        <w:t xml:space="preserve">to be </w:t>
      </w:r>
      <w:r>
        <w:t>full</w:t>
      </w:r>
      <w:r w:rsidR="00DA65C0">
        <w:t>y</w:t>
      </w:r>
      <w:r>
        <w:t xml:space="preserve"> engulfed in flames</w:t>
      </w:r>
      <w:r w:rsidR="00DA65C0">
        <w:t xml:space="preserve">.  Nearby </w:t>
      </w:r>
      <w:r w:rsidR="009D3D0C">
        <w:t>residents</w:t>
      </w:r>
      <w:r w:rsidR="00DA65C0">
        <w:t xml:space="preserve"> were evacuated </w:t>
      </w:r>
      <w:r w:rsidR="00315690">
        <w:t>with two people unaccounted for</w:t>
      </w:r>
      <w:r w:rsidR="00DA65C0">
        <w:t>.  The Office of the Ontario Fire Marshal w</w:t>
      </w:r>
      <w:r w:rsidR="00760BBA">
        <w:t>as</w:t>
      </w:r>
      <w:r w:rsidR="00DA65C0">
        <w:t xml:space="preserve"> contracted and attended the scene.  </w:t>
      </w:r>
      <w:r w:rsidR="00901544">
        <w:t>T</w:t>
      </w:r>
      <w:r w:rsidR="00DA65C0">
        <w:t>wo victims were later recovered.</w:t>
      </w:r>
    </w:p>
    <w:p w14:paraId="16CC47E7" w14:textId="77777777" w:rsidR="005B7C81" w:rsidRDefault="005B7C81" w:rsidP="006E134B"/>
    <w:p w14:paraId="7B11904B" w14:textId="7E5DF8F0" w:rsidR="00602919" w:rsidRPr="00602919" w:rsidRDefault="005E16FA" w:rsidP="006E134B">
      <w:pPr>
        <w:rPr>
          <w:rFonts w:cs="Arial"/>
        </w:rPr>
      </w:pPr>
      <w:r>
        <w:rPr>
          <w:rFonts w:cs="Arial"/>
        </w:rPr>
        <w:t>The name</w:t>
      </w:r>
      <w:r w:rsidR="00DA65C0">
        <w:rPr>
          <w:rFonts w:cs="Arial"/>
        </w:rPr>
        <w:t>s</w:t>
      </w:r>
      <w:r>
        <w:rPr>
          <w:rFonts w:cs="Arial"/>
        </w:rPr>
        <w:t xml:space="preserve"> of the deceased ha</w:t>
      </w:r>
      <w:r w:rsidR="00DA65C0">
        <w:rPr>
          <w:rFonts w:cs="Arial"/>
        </w:rPr>
        <w:t>ve</w:t>
      </w:r>
      <w:r>
        <w:rPr>
          <w:rFonts w:cs="Arial"/>
        </w:rPr>
        <w:t xml:space="preserve"> not yet been released</w:t>
      </w:r>
      <w:r w:rsidR="009D3D0C">
        <w:rPr>
          <w:rFonts w:cs="Arial"/>
        </w:rPr>
        <w:t xml:space="preserve"> as identities have yet to be confirmed and</w:t>
      </w:r>
      <w:r>
        <w:rPr>
          <w:rFonts w:cs="Arial"/>
        </w:rPr>
        <w:t xml:space="preserve"> to allow for family notifications.</w:t>
      </w:r>
    </w:p>
    <w:p w14:paraId="10DB4B92" w14:textId="25CE83A3" w:rsidR="00602919" w:rsidRDefault="00602919" w:rsidP="00602919">
      <w:pPr>
        <w:pStyle w:val="NormalWeb"/>
        <w:rPr>
          <w:rFonts w:ascii="Arial" w:hAnsi="Arial" w:cs="Arial"/>
        </w:rPr>
      </w:pPr>
      <w:r w:rsidRPr="00602919">
        <w:rPr>
          <w:rFonts w:ascii="Arial" w:hAnsi="Arial" w:cs="Arial"/>
        </w:rPr>
        <w:t xml:space="preserve">The OPP remains on scene as the investigation continues </w:t>
      </w:r>
      <w:r w:rsidR="005E46F2">
        <w:rPr>
          <w:rFonts w:ascii="Arial" w:hAnsi="Arial" w:cs="Arial"/>
        </w:rPr>
        <w:t>with the assistance of</w:t>
      </w:r>
      <w:r w:rsidRPr="00602919">
        <w:rPr>
          <w:rFonts w:ascii="Arial" w:hAnsi="Arial" w:cs="Arial"/>
        </w:rPr>
        <w:t xml:space="preserve"> the Office of the Ontario Fire Marshal</w:t>
      </w:r>
      <w:r w:rsidR="005E46F2">
        <w:rPr>
          <w:rFonts w:ascii="Arial" w:hAnsi="Arial" w:cs="Arial"/>
        </w:rPr>
        <w:t xml:space="preserve">, </w:t>
      </w:r>
      <w:r w:rsidR="00901544">
        <w:rPr>
          <w:rFonts w:ascii="Arial" w:hAnsi="Arial" w:cs="Arial"/>
        </w:rPr>
        <w:t xml:space="preserve">the OPP Central Region Forensic Identification Services, </w:t>
      </w:r>
      <w:r w:rsidR="00B9102E">
        <w:rPr>
          <w:rFonts w:ascii="Arial" w:hAnsi="Arial" w:cs="Arial"/>
        </w:rPr>
        <w:t>Caledon Fire</w:t>
      </w:r>
      <w:r w:rsidR="00901544">
        <w:rPr>
          <w:rFonts w:ascii="Arial" w:hAnsi="Arial" w:cs="Arial"/>
        </w:rPr>
        <w:t xml:space="preserve"> and Emergency Services</w:t>
      </w:r>
      <w:r w:rsidR="005E46F2">
        <w:rPr>
          <w:rFonts w:ascii="Arial" w:hAnsi="Arial" w:cs="Arial"/>
        </w:rPr>
        <w:t>,</w:t>
      </w:r>
      <w:r w:rsidR="00B9102E">
        <w:rPr>
          <w:rFonts w:ascii="Arial" w:hAnsi="Arial" w:cs="Arial"/>
        </w:rPr>
        <w:t xml:space="preserve"> and </w:t>
      </w:r>
      <w:r w:rsidRPr="00602919">
        <w:rPr>
          <w:rFonts w:ascii="Arial" w:hAnsi="Arial" w:cs="Arial"/>
        </w:rPr>
        <w:t xml:space="preserve">the Office of the Chief Coroner. </w:t>
      </w:r>
    </w:p>
    <w:p w14:paraId="0CC87A56" w14:textId="719BE81F" w:rsidR="00B9102E" w:rsidRPr="00B9102E" w:rsidRDefault="00B9102E" w:rsidP="00B9102E">
      <w:pPr>
        <w:rPr>
          <w:b/>
          <w:bCs/>
        </w:rPr>
      </w:pPr>
      <w:r w:rsidRPr="00B9102E">
        <w:rPr>
          <w:b/>
          <w:bCs/>
        </w:rPr>
        <w:t>Quote</w:t>
      </w:r>
    </w:p>
    <w:p w14:paraId="50967380" w14:textId="77777777" w:rsidR="00B9102E" w:rsidRDefault="00B9102E" w:rsidP="00B9102E"/>
    <w:p w14:paraId="4BC8C902" w14:textId="1E46EEF9" w:rsidR="00B9102E" w:rsidRDefault="00B9102E" w:rsidP="00B9102E">
      <w:pPr>
        <w:rPr>
          <w:rFonts w:ascii="Calibri" w:hAnsi="Calibri"/>
          <w:sz w:val="22"/>
          <w:szCs w:val="22"/>
        </w:rPr>
      </w:pPr>
      <w:r>
        <w:t>“</w:t>
      </w:r>
      <w:r>
        <w:rPr>
          <w:color w:val="212121"/>
        </w:rPr>
        <w:t xml:space="preserve">Caledon Fire urges all residents to test their smoke alarms and make an escape plan with two ways out.” – </w:t>
      </w:r>
      <w:r w:rsidR="00616E5D">
        <w:rPr>
          <w:color w:val="212121"/>
        </w:rPr>
        <w:t xml:space="preserve">Fire </w:t>
      </w:r>
      <w:r>
        <w:rPr>
          <w:color w:val="212121"/>
        </w:rPr>
        <w:t xml:space="preserve">Chief </w:t>
      </w:r>
      <w:r w:rsidR="00616E5D">
        <w:rPr>
          <w:color w:val="212121"/>
        </w:rPr>
        <w:t xml:space="preserve">David </w:t>
      </w:r>
      <w:r>
        <w:rPr>
          <w:color w:val="212121"/>
        </w:rPr>
        <w:t>For</w:t>
      </w:r>
      <w:r w:rsidR="00616E5D">
        <w:rPr>
          <w:color w:val="212121"/>
        </w:rPr>
        <w:t>f</w:t>
      </w:r>
      <w:r>
        <w:rPr>
          <w:color w:val="212121"/>
        </w:rPr>
        <w:t>ar, Caledon Fire and Emergency Services</w:t>
      </w:r>
    </w:p>
    <w:p w14:paraId="748A2FE9" w14:textId="4AA9CF0E" w:rsidR="00FB2641" w:rsidRDefault="00FB2641" w:rsidP="00FB2641"/>
    <w:p w14:paraId="6F793A01" w14:textId="77777777" w:rsidR="00B9102E" w:rsidRDefault="00B9102E" w:rsidP="00FB2641"/>
    <w:p w14:paraId="745CF634" w14:textId="77777777" w:rsidR="00667CBA" w:rsidRPr="004B42F7" w:rsidRDefault="00667CBA" w:rsidP="00667CBA">
      <w:pPr>
        <w:jc w:val="center"/>
        <w:rPr>
          <w:b/>
        </w:rPr>
      </w:pPr>
      <w:r w:rsidRPr="004B42F7">
        <w:rPr>
          <w:b/>
        </w:rPr>
        <w:t>-30-</w:t>
      </w:r>
    </w:p>
    <w:p w14:paraId="2D5E0CC6" w14:textId="77777777" w:rsidR="00667CBA" w:rsidRDefault="00667CBA" w:rsidP="00667CBA">
      <w:pPr>
        <w:jc w:val="center"/>
      </w:pPr>
    </w:p>
    <w:p w14:paraId="3A2393F9" w14:textId="18B3241D" w:rsidR="005E16FA" w:rsidRDefault="005E16FA" w:rsidP="005E16FA">
      <w:pPr>
        <w:ind w:left="1080" w:hanging="1080"/>
        <w:rPr>
          <w:b/>
          <w:lang w:val="en-US"/>
        </w:rPr>
      </w:pPr>
      <w:r>
        <w:rPr>
          <w:b/>
          <w:lang w:val="en-US"/>
        </w:rPr>
        <w:t>Media Contact</w:t>
      </w:r>
      <w:r w:rsidR="00B9102E">
        <w:rPr>
          <w:b/>
          <w:lang w:val="en-US"/>
        </w:rPr>
        <w:t>s</w:t>
      </w:r>
    </w:p>
    <w:p w14:paraId="01F09293" w14:textId="77777777" w:rsidR="005E16FA" w:rsidRPr="007F3627" w:rsidRDefault="005E16FA" w:rsidP="005E16FA">
      <w:pPr>
        <w:rPr>
          <w:lang w:val="fr-CA"/>
        </w:rPr>
      </w:pPr>
      <w:r w:rsidRPr="007F3627">
        <w:rPr>
          <w:lang w:val="fr-CA"/>
        </w:rPr>
        <w:t>Provincial Constable Joe Brisebois</w:t>
      </w:r>
    </w:p>
    <w:p w14:paraId="0533C016" w14:textId="77777777" w:rsidR="005E16FA" w:rsidRPr="00AE0FF0" w:rsidRDefault="005E16FA" w:rsidP="005E16FA">
      <w:pPr>
        <w:rPr>
          <w:lang w:val="en-US"/>
        </w:rPr>
      </w:pPr>
      <w:r>
        <w:rPr>
          <w:lang w:val="en-US"/>
        </w:rPr>
        <w:t>Community Safety/Media Relations Officer</w:t>
      </w:r>
    </w:p>
    <w:p w14:paraId="2D5CC5B1" w14:textId="77777777" w:rsidR="005E16FA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Caledon OPP</w:t>
      </w:r>
    </w:p>
    <w:p w14:paraId="5B18DC86" w14:textId="77777777" w:rsidR="005E16FA" w:rsidRPr="00AE0FF0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(905) 584-2241 ext. 4016 or (</w:t>
      </w:r>
      <w:r>
        <w:rPr>
          <w:lang w:val="en-US"/>
        </w:rPr>
        <w:t>519) 278-1795</w:t>
      </w:r>
    </w:p>
    <w:p w14:paraId="63D0EB57" w14:textId="2B7D27CE" w:rsidR="005E16FA" w:rsidRDefault="00B26B96" w:rsidP="005E16FA">
      <w:pPr>
        <w:tabs>
          <w:tab w:val="right" w:pos="9360"/>
        </w:tabs>
        <w:ind w:left="1080" w:hanging="1080"/>
        <w:rPr>
          <w:rStyle w:val="Hyperlink"/>
          <w:lang w:val="en-US"/>
        </w:rPr>
      </w:pPr>
      <w:hyperlink r:id="rId7" w:history="1">
        <w:r w:rsidR="005E16FA">
          <w:rPr>
            <w:rStyle w:val="Hyperlink"/>
            <w:lang w:val="en-US"/>
          </w:rPr>
          <w:t>joe.brisebois@opp.ca</w:t>
        </w:r>
      </w:hyperlink>
    </w:p>
    <w:p w14:paraId="7B6CD74F" w14:textId="198CEADC" w:rsidR="00B9102E" w:rsidRDefault="00B9102E" w:rsidP="005E16FA">
      <w:pPr>
        <w:tabs>
          <w:tab w:val="right" w:pos="9360"/>
        </w:tabs>
        <w:ind w:left="1080" w:hanging="1080"/>
        <w:rPr>
          <w:rStyle w:val="Hyperlink"/>
          <w:lang w:val="en-US"/>
        </w:rPr>
      </w:pPr>
    </w:p>
    <w:p w14:paraId="6E7FEAF6" w14:textId="77777777" w:rsidR="00B9102E" w:rsidRDefault="00B9102E" w:rsidP="00B9102E">
      <w:pPr>
        <w:rPr>
          <w:rFonts w:ascii="Calibri" w:hAnsi="Calibri"/>
          <w:sz w:val="22"/>
          <w:szCs w:val="22"/>
        </w:rPr>
      </w:pPr>
      <w:r>
        <w:t>Catherine McLean</w:t>
      </w:r>
    </w:p>
    <w:p w14:paraId="3C65DF92" w14:textId="77777777" w:rsidR="00B9102E" w:rsidRDefault="00B9102E" w:rsidP="00B9102E">
      <w:r>
        <w:t>Director, Customer Service and Communications </w:t>
      </w:r>
    </w:p>
    <w:p w14:paraId="2B3EB5CA" w14:textId="3E21E3AF" w:rsidR="00B9102E" w:rsidRDefault="00B9102E" w:rsidP="00B9102E">
      <w:r>
        <w:t>Office of the CAO</w:t>
      </w:r>
    </w:p>
    <w:p w14:paraId="35287C54" w14:textId="3528AFAD" w:rsidR="00616E5D" w:rsidRDefault="00616E5D" w:rsidP="00B9102E">
      <w:r>
        <w:t>Town of Caledon</w:t>
      </w:r>
    </w:p>
    <w:p w14:paraId="1FD0C061" w14:textId="52C5753B" w:rsidR="00B9102E" w:rsidRDefault="00F62F87" w:rsidP="00B9102E">
      <w:r>
        <w:t>(</w:t>
      </w:r>
      <w:r w:rsidR="00B9102E">
        <w:t>905</w:t>
      </w:r>
      <w:r>
        <w:t xml:space="preserve">) </w:t>
      </w:r>
      <w:r w:rsidR="00B9102E">
        <w:t>584</w:t>
      </w:r>
      <w:r>
        <w:t>-</w:t>
      </w:r>
      <w:r w:rsidR="00B9102E">
        <w:t>2272</w:t>
      </w:r>
      <w:r>
        <w:t xml:space="preserve"> ext. </w:t>
      </w:r>
      <w:r w:rsidR="00B9102E">
        <w:t>4146</w:t>
      </w:r>
    </w:p>
    <w:p w14:paraId="26711358" w14:textId="57AA9268" w:rsidR="00B9102E" w:rsidRDefault="00B26B96" w:rsidP="00B9102E">
      <w:hyperlink r:id="rId8" w:history="1">
        <w:r w:rsidR="00B9102E" w:rsidRPr="00BD162F">
          <w:rPr>
            <w:rStyle w:val="Hyperlink"/>
          </w:rPr>
          <w:t>catherine.mclean@caledon.ca</w:t>
        </w:r>
      </w:hyperlink>
      <w:r w:rsidR="00B9102E">
        <w:t xml:space="preserve"> </w:t>
      </w:r>
    </w:p>
    <w:p w14:paraId="4E1AC8D2" w14:textId="77777777" w:rsidR="00B9102E" w:rsidRDefault="00B9102E" w:rsidP="005E16FA">
      <w:pPr>
        <w:tabs>
          <w:tab w:val="right" w:pos="9360"/>
        </w:tabs>
        <w:ind w:left="1080" w:hanging="1080"/>
        <w:rPr>
          <w:lang w:val="en-US"/>
        </w:rPr>
      </w:pPr>
    </w:p>
    <w:p w14:paraId="60E144EA" w14:textId="77777777" w:rsidR="005E16FA" w:rsidRDefault="005E16FA" w:rsidP="005E16FA">
      <w:pPr>
        <w:tabs>
          <w:tab w:val="right" w:pos="9360"/>
        </w:tabs>
        <w:ind w:left="1080" w:hanging="1080"/>
        <w:rPr>
          <w:lang w:val="en-US"/>
        </w:rPr>
      </w:pPr>
    </w:p>
    <w:p w14:paraId="3D1DBCD2" w14:textId="77777777" w:rsidR="005E16FA" w:rsidRPr="0002543C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b/>
          <w:lang w:val="en-US"/>
        </w:rPr>
        <w:t xml:space="preserve">Follow us </w:t>
      </w:r>
    </w:p>
    <w:p w14:paraId="38E188C6" w14:textId="77777777" w:rsidR="005E16FA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lang w:val="en-US"/>
        </w:rPr>
        <w:t>#CaledonOPP</w:t>
      </w:r>
      <w:r w:rsidRPr="0002543C">
        <w:rPr>
          <w:b/>
          <w:lang w:val="en-US"/>
        </w:rPr>
        <w:t xml:space="preserve"> </w:t>
      </w:r>
    </w:p>
    <w:p w14:paraId="3F48EE85" w14:textId="77777777" w:rsidR="005E16FA" w:rsidRPr="0002543C" w:rsidRDefault="005E16FA" w:rsidP="005E16FA">
      <w:pPr>
        <w:tabs>
          <w:tab w:val="right" w:pos="9360"/>
        </w:tabs>
        <w:ind w:left="1080" w:hanging="1080"/>
      </w:pPr>
      <w:r>
        <w:t>twitter.com/OPP_CR</w:t>
      </w:r>
    </w:p>
    <w:p w14:paraId="6BF32EF1" w14:textId="77777777" w:rsidR="005E16FA" w:rsidRDefault="005E16FA" w:rsidP="005E16FA">
      <w:pPr>
        <w:tabs>
          <w:tab w:val="right" w:pos="9360"/>
        </w:tabs>
        <w:ind w:left="1080" w:hanging="1080"/>
      </w:pPr>
      <w:r w:rsidRPr="0002543C">
        <w:t>facebook.com/</w:t>
      </w:r>
      <w:proofErr w:type="spellStart"/>
      <w:r w:rsidRPr="0002543C">
        <w:t>OPPCentralRegion</w:t>
      </w:r>
      <w:proofErr w:type="spellEnd"/>
    </w:p>
    <w:p w14:paraId="6B5CD074" w14:textId="77777777" w:rsidR="005E16FA" w:rsidRDefault="005E16FA" w:rsidP="005E16FA">
      <w:pPr>
        <w:pStyle w:val="NormalWeb"/>
        <w:rPr>
          <w:rFonts w:ascii="Arial" w:hAnsi="Arial" w:cs="Arial"/>
        </w:rPr>
      </w:pPr>
      <w:r w:rsidRPr="00ED2721">
        <w:rPr>
          <w:rStyle w:val="Strong"/>
          <w:rFonts w:ascii="Arial" w:hAnsi="Arial" w:cs="Arial"/>
        </w:rPr>
        <w:t>Road Closures</w:t>
      </w:r>
      <w:r>
        <w:rPr>
          <w:rFonts w:ascii="Arial" w:hAnsi="Arial" w:cs="Arial"/>
        </w:rPr>
        <w:br/>
      </w:r>
      <w:r w:rsidRPr="00ED2721">
        <w:rPr>
          <w:rFonts w:ascii="Arial" w:hAnsi="Arial" w:cs="Arial"/>
        </w:rPr>
        <w:t>twitter.com/OPP_COMM_CR</w:t>
      </w:r>
      <w:r>
        <w:rPr>
          <w:rFonts w:ascii="Arial" w:hAnsi="Arial" w:cs="Arial"/>
        </w:rPr>
        <w:br/>
      </w:r>
      <w:hyperlink r:id="rId9" w:history="1">
        <w:r w:rsidRPr="00ED2721">
          <w:rPr>
            <w:rStyle w:val="Hyperlink"/>
            <w:rFonts w:ascii="Arial" w:hAnsi="Arial" w:cs="Arial"/>
          </w:rPr>
          <w:t>http://511on.ca</w:t>
        </w:r>
      </w:hyperlink>
    </w:p>
    <w:p w14:paraId="298E4DE9" w14:textId="4BF61229" w:rsidR="008F02F0" w:rsidRDefault="008F02F0" w:rsidP="005E16FA"/>
    <w:sectPr w:rsidR="008F02F0" w:rsidSect="007832E4">
      <w:headerReference w:type="default" r:id="rId10"/>
      <w:pgSz w:w="12240" w:h="15840" w:code="1"/>
      <w:pgMar w:top="394" w:right="1440" w:bottom="720" w:left="1440" w:header="3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01E2" w14:textId="77777777" w:rsidR="00B26B96" w:rsidRDefault="00B26B96">
      <w:r>
        <w:separator/>
      </w:r>
    </w:p>
  </w:endnote>
  <w:endnote w:type="continuationSeparator" w:id="0">
    <w:p w14:paraId="68689371" w14:textId="77777777" w:rsidR="00B26B96" w:rsidRDefault="00B2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0BDA" w14:textId="77777777" w:rsidR="00B26B96" w:rsidRDefault="00B26B96">
      <w:r>
        <w:separator/>
      </w:r>
    </w:p>
  </w:footnote>
  <w:footnote w:type="continuationSeparator" w:id="0">
    <w:p w14:paraId="2BA1ACE9" w14:textId="77777777" w:rsidR="00B26B96" w:rsidRDefault="00B2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FED1" w14:textId="77777777" w:rsidR="00556858" w:rsidRDefault="009A104B">
    <w:pPr>
      <w:pStyle w:val="Header"/>
      <w:jc w:val="center"/>
      <w:rPr>
        <w:b/>
        <w:bCs/>
        <w:sz w:val="40"/>
        <w:lang w:val="fr-CA"/>
      </w:rPr>
    </w:pPr>
    <w:r>
      <w:rPr>
        <w:b/>
        <w:bCs/>
        <w:noProof/>
        <w:sz w:val="4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4AA34" wp14:editId="07927C76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485265" cy="115570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300F" w14:textId="77777777" w:rsidR="00556858" w:rsidRDefault="009A104B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05E027EF" wp14:editId="0368A231">
                                <wp:extent cx="1301115" cy="106489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1115" cy="1064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4AA3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0;margin-top:-.1pt;width:116.95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" filled="f" fillcolor="yellow" stroked="f" strokecolor="blue">
              <v:path arrowok="t"/>
              <v:textbox>
                <w:txbxContent>
                  <w:p w14:paraId="08DF300F" w14:textId="77777777" w:rsidR="00556858" w:rsidRDefault="009A104B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05E027EF" wp14:editId="0368A231">
                          <wp:extent cx="1301115" cy="106489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1115" cy="1064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6858">
      <w:rPr>
        <w:lang w:val="en-US"/>
      </w:rPr>
      <w:t xml:space="preserve">                </w:t>
    </w:r>
    <w:r w:rsidR="00556858">
      <w:rPr>
        <w:lang w:val="fr-CA"/>
      </w:rPr>
      <w:t xml:space="preserve">             </w:t>
    </w:r>
    <w:r w:rsidR="00556858">
      <w:rPr>
        <w:b/>
        <w:bCs/>
        <w:sz w:val="40"/>
        <w:lang w:val="fr-CA"/>
      </w:rPr>
      <w:tab/>
      <w:t xml:space="preserve">         </w:t>
    </w:r>
    <w:r w:rsidR="00556858">
      <w:rPr>
        <w:b/>
        <w:bCs/>
        <w:sz w:val="40"/>
        <w:lang w:val="fr-CA"/>
      </w:rPr>
      <w:tab/>
    </w:r>
  </w:p>
  <w:p w14:paraId="41AD7DE7" w14:textId="77777777" w:rsidR="00556858" w:rsidRDefault="009A104B">
    <w:pPr>
      <w:pStyle w:val="Header"/>
      <w:jc w:val="center"/>
      <w:rPr>
        <w:b/>
        <w:bCs/>
        <w:sz w:val="40"/>
      </w:rPr>
    </w:pPr>
    <w:r>
      <w:rPr>
        <w:b/>
        <w:bC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D801B" wp14:editId="15E838FE">
              <wp:simplePos x="0" y="0"/>
              <wp:positionH relativeFrom="column">
                <wp:posOffset>1295400</wp:posOffset>
              </wp:positionH>
              <wp:positionV relativeFrom="paragraph">
                <wp:posOffset>49530</wp:posOffset>
              </wp:positionV>
              <wp:extent cx="2209800" cy="5715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9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82EFF" w14:textId="77777777" w:rsidR="00556858" w:rsidRPr="003D3667" w:rsidRDefault="0055685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Ontario Provincial Police</w:t>
                          </w:r>
                        </w:p>
                        <w:p w14:paraId="2D3FAD4D" w14:textId="77777777" w:rsidR="00556858" w:rsidRPr="003D3667" w:rsidRDefault="00556858">
                          <w:pPr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Police provincial</w:t>
                          </w:r>
                          <w:r w:rsidR="00AE338A">
                            <w:rPr>
                              <w:lang w:val="fr-CA"/>
                            </w:rPr>
                            <w:t>e</w:t>
                          </w:r>
                          <w:r w:rsidRPr="003D3667">
                            <w:rPr>
                              <w:lang w:val="fr-CA"/>
                            </w:rPr>
                            <w:t xml:space="preserve"> de l’Ontario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D801B" id=" 2" o:spid="_x0000_s1027" type="#_x0000_t202" style="position:absolute;left:0;text-align:left;margin-left:102pt;margin-top:3.9pt;width:17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" filled="f" stroked="f">
              <v:path arrowok="t"/>
              <v:textbox>
                <w:txbxContent>
                  <w:p w14:paraId="35482EFF" w14:textId="77777777" w:rsidR="00556858" w:rsidRPr="003D3667" w:rsidRDefault="0055685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Ontario Provincial Police</w:t>
                    </w:r>
                  </w:p>
                  <w:p w14:paraId="2D3FAD4D" w14:textId="77777777" w:rsidR="00556858" w:rsidRPr="003D3667" w:rsidRDefault="00556858">
                    <w:pPr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Police provincial</w:t>
                    </w:r>
                    <w:r w:rsidR="00AE338A">
                      <w:rPr>
                        <w:lang w:val="fr-CA"/>
                      </w:rPr>
                      <w:t>e</w:t>
                    </w:r>
                    <w:r w:rsidRPr="003D3667">
                      <w:rPr>
                        <w:lang w:val="fr-CA"/>
                      </w:rPr>
                      <w:t xml:space="preserve"> de l’Ontario</w:t>
                    </w:r>
                  </w:p>
                </w:txbxContent>
              </v:textbox>
            </v:shape>
          </w:pict>
        </mc:Fallback>
      </mc:AlternateContent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</w:rPr>
      <w:t>News Release/</w:t>
    </w:r>
  </w:p>
  <w:p w14:paraId="37C3E900" w14:textId="77777777" w:rsidR="00556858" w:rsidRDefault="00556858">
    <w:pPr>
      <w:pStyle w:val="Header"/>
      <w:jc w:val="center"/>
      <w:rPr>
        <w:lang w:val="fr-CA"/>
      </w:rPr>
    </w:pPr>
    <w:r>
      <w:rPr>
        <w:lang w:val="en-US"/>
      </w:rPr>
      <w:t xml:space="preserve">                         </w:t>
    </w:r>
    <w:r>
      <w:rPr>
        <w:lang w:val="fr-CA"/>
      </w:rPr>
      <w:t xml:space="preserve">          </w:t>
    </w:r>
    <w:r>
      <w:rPr>
        <w:lang w:val="fr-CA"/>
      </w:rPr>
      <w:tab/>
    </w:r>
    <w:r>
      <w:rPr>
        <w:lang w:val="fr-CA"/>
      </w:rPr>
      <w:tab/>
    </w:r>
    <w:r>
      <w:rPr>
        <w:b/>
        <w:bCs/>
        <w:sz w:val="40"/>
        <w:lang w:val="fr-CA"/>
      </w:rPr>
      <w:t>Communiqué</w:t>
    </w:r>
  </w:p>
  <w:p w14:paraId="71CE75EB" w14:textId="77777777" w:rsidR="00556858" w:rsidRDefault="007832E4" w:rsidP="007832E4">
    <w:pPr>
      <w:tabs>
        <w:tab w:val="left" w:pos="2597"/>
      </w:tabs>
      <w:rPr>
        <w:lang w:val="fr-CA"/>
      </w:rPr>
    </w:pPr>
    <w:r>
      <w:rPr>
        <w:lang w:val="fr-CA"/>
      </w:rPr>
      <w:tab/>
    </w:r>
  </w:p>
  <w:p w14:paraId="188EBF2B" w14:textId="77777777" w:rsidR="00556858" w:rsidRDefault="00556858">
    <w:pPr>
      <w:pStyle w:val="Header"/>
      <w:tabs>
        <w:tab w:val="clear" w:pos="4320"/>
        <w:tab w:val="clear" w:pos="864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C40"/>
    <w:multiLevelType w:val="hybridMultilevel"/>
    <w:tmpl w:val="02A8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4D90"/>
    <w:multiLevelType w:val="hybridMultilevel"/>
    <w:tmpl w:val="A35EE33A"/>
    <w:lvl w:ilvl="0" w:tplc="011AA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10A4"/>
    <w:multiLevelType w:val="hybridMultilevel"/>
    <w:tmpl w:val="E9F88108"/>
    <w:lvl w:ilvl="0" w:tplc="654CA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5868"/>
    <w:multiLevelType w:val="hybridMultilevel"/>
    <w:tmpl w:val="B6F6B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7964"/>
    <w:multiLevelType w:val="hybridMultilevel"/>
    <w:tmpl w:val="A9A0E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67"/>
    <w:rsid w:val="00000B94"/>
    <w:rsid w:val="00012A1F"/>
    <w:rsid w:val="00016D0C"/>
    <w:rsid w:val="00024EB7"/>
    <w:rsid w:val="000258A6"/>
    <w:rsid w:val="00030451"/>
    <w:rsid w:val="00030BDD"/>
    <w:rsid w:val="000335D3"/>
    <w:rsid w:val="0003737D"/>
    <w:rsid w:val="00037F3B"/>
    <w:rsid w:val="0004655F"/>
    <w:rsid w:val="00051774"/>
    <w:rsid w:val="00053E0B"/>
    <w:rsid w:val="00065BAF"/>
    <w:rsid w:val="00066664"/>
    <w:rsid w:val="00073C08"/>
    <w:rsid w:val="00080DFD"/>
    <w:rsid w:val="000815CF"/>
    <w:rsid w:val="000852B5"/>
    <w:rsid w:val="00095556"/>
    <w:rsid w:val="00095B4A"/>
    <w:rsid w:val="000A2E35"/>
    <w:rsid w:val="000A5E96"/>
    <w:rsid w:val="000B08BF"/>
    <w:rsid w:val="000B52F9"/>
    <w:rsid w:val="000B64B4"/>
    <w:rsid w:val="000C008B"/>
    <w:rsid w:val="000D27D8"/>
    <w:rsid w:val="000E2686"/>
    <w:rsid w:val="000E4FF8"/>
    <w:rsid w:val="000F659E"/>
    <w:rsid w:val="001128E2"/>
    <w:rsid w:val="001130A0"/>
    <w:rsid w:val="0011484C"/>
    <w:rsid w:val="0011692A"/>
    <w:rsid w:val="001270C5"/>
    <w:rsid w:val="00133B01"/>
    <w:rsid w:val="0013580D"/>
    <w:rsid w:val="0015637C"/>
    <w:rsid w:val="0016141B"/>
    <w:rsid w:val="00162525"/>
    <w:rsid w:val="00165542"/>
    <w:rsid w:val="0017659A"/>
    <w:rsid w:val="00180E53"/>
    <w:rsid w:val="001879F9"/>
    <w:rsid w:val="001903D8"/>
    <w:rsid w:val="00194D0A"/>
    <w:rsid w:val="00195EB4"/>
    <w:rsid w:val="00196FAA"/>
    <w:rsid w:val="001A46D5"/>
    <w:rsid w:val="001A573A"/>
    <w:rsid w:val="001A57BE"/>
    <w:rsid w:val="001A6AEB"/>
    <w:rsid w:val="001B26BA"/>
    <w:rsid w:val="001B3690"/>
    <w:rsid w:val="001B3F1B"/>
    <w:rsid w:val="001B67FD"/>
    <w:rsid w:val="001C5504"/>
    <w:rsid w:val="001C6AC1"/>
    <w:rsid w:val="001C6AE9"/>
    <w:rsid w:val="001D2A87"/>
    <w:rsid w:val="001D312A"/>
    <w:rsid w:val="001D6A48"/>
    <w:rsid w:val="001E34B9"/>
    <w:rsid w:val="001E6332"/>
    <w:rsid w:val="001E6656"/>
    <w:rsid w:val="001E6FC4"/>
    <w:rsid w:val="001F4D50"/>
    <w:rsid w:val="001F714C"/>
    <w:rsid w:val="0020324D"/>
    <w:rsid w:val="002140C1"/>
    <w:rsid w:val="00215F2C"/>
    <w:rsid w:val="0021679F"/>
    <w:rsid w:val="002168A0"/>
    <w:rsid w:val="0021702A"/>
    <w:rsid w:val="00227412"/>
    <w:rsid w:val="00231DD1"/>
    <w:rsid w:val="00241D28"/>
    <w:rsid w:val="002431E8"/>
    <w:rsid w:val="0025327A"/>
    <w:rsid w:val="00253ED3"/>
    <w:rsid w:val="0025752C"/>
    <w:rsid w:val="00262DA2"/>
    <w:rsid w:val="00271000"/>
    <w:rsid w:val="002770FD"/>
    <w:rsid w:val="00282801"/>
    <w:rsid w:val="002842BA"/>
    <w:rsid w:val="002842C9"/>
    <w:rsid w:val="00284796"/>
    <w:rsid w:val="00285227"/>
    <w:rsid w:val="00290DCE"/>
    <w:rsid w:val="0029373A"/>
    <w:rsid w:val="002A2808"/>
    <w:rsid w:val="002A2BE4"/>
    <w:rsid w:val="002A75B1"/>
    <w:rsid w:val="002C3A3A"/>
    <w:rsid w:val="002D07E9"/>
    <w:rsid w:val="002E0AE0"/>
    <w:rsid w:val="002F2A85"/>
    <w:rsid w:val="002F62D4"/>
    <w:rsid w:val="002F66D2"/>
    <w:rsid w:val="00300207"/>
    <w:rsid w:val="003025AC"/>
    <w:rsid w:val="00304E55"/>
    <w:rsid w:val="00310407"/>
    <w:rsid w:val="00315690"/>
    <w:rsid w:val="003250A3"/>
    <w:rsid w:val="00331BCD"/>
    <w:rsid w:val="0034094F"/>
    <w:rsid w:val="0035193C"/>
    <w:rsid w:val="0035397E"/>
    <w:rsid w:val="00360767"/>
    <w:rsid w:val="00361EAA"/>
    <w:rsid w:val="00363EBE"/>
    <w:rsid w:val="00364195"/>
    <w:rsid w:val="00364732"/>
    <w:rsid w:val="00367EB0"/>
    <w:rsid w:val="00371B6C"/>
    <w:rsid w:val="003739AC"/>
    <w:rsid w:val="00373FD8"/>
    <w:rsid w:val="003878DE"/>
    <w:rsid w:val="00392BF2"/>
    <w:rsid w:val="00394D3D"/>
    <w:rsid w:val="003A0C43"/>
    <w:rsid w:val="003A6EDE"/>
    <w:rsid w:val="003B43C2"/>
    <w:rsid w:val="003C589A"/>
    <w:rsid w:val="003D3667"/>
    <w:rsid w:val="003D7467"/>
    <w:rsid w:val="003E09AE"/>
    <w:rsid w:val="003E3CB1"/>
    <w:rsid w:val="003F023F"/>
    <w:rsid w:val="003F058A"/>
    <w:rsid w:val="00401A02"/>
    <w:rsid w:val="00404D46"/>
    <w:rsid w:val="004111C3"/>
    <w:rsid w:val="00431826"/>
    <w:rsid w:val="00432869"/>
    <w:rsid w:val="004330C5"/>
    <w:rsid w:val="004332F9"/>
    <w:rsid w:val="00436486"/>
    <w:rsid w:val="00436F37"/>
    <w:rsid w:val="004411EC"/>
    <w:rsid w:val="0044370F"/>
    <w:rsid w:val="0044588D"/>
    <w:rsid w:val="004506F4"/>
    <w:rsid w:val="00455096"/>
    <w:rsid w:val="004575E7"/>
    <w:rsid w:val="004617E3"/>
    <w:rsid w:val="00461E70"/>
    <w:rsid w:val="004714C6"/>
    <w:rsid w:val="004729B2"/>
    <w:rsid w:val="00472E7A"/>
    <w:rsid w:val="0048333D"/>
    <w:rsid w:val="00486628"/>
    <w:rsid w:val="004A3A3C"/>
    <w:rsid w:val="004A40E2"/>
    <w:rsid w:val="004A677F"/>
    <w:rsid w:val="004A74C3"/>
    <w:rsid w:val="004B42F7"/>
    <w:rsid w:val="004C2D54"/>
    <w:rsid w:val="004C692E"/>
    <w:rsid w:val="004C6C39"/>
    <w:rsid w:val="004D631C"/>
    <w:rsid w:val="004D7AE9"/>
    <w:rsid w:val="004F5DAE"/>
    <w:rsid w:val="004F67D4"/>
    <w:rsid w:val="00501728"/>
    <w:rsid w:val="005021CA"/>
    <w:rsid w:val="00506A59"/>
    <w:rsid w:val="005110B8"/>
    <w:rsid w:val="00516C5B"/>
    <w:rsid w:val="005343D0"/>
    <w:rsid w:val="00534455"/>
    <w:rsid w:val="0054279C"/>
    <w:rsid w:val="00543225"/>
    <w:rsid w:val="00547D61"/>
    <w:rsid w:val="00556858"/>
    <w:rsid w:val="00561849"/>
    <w:rsid w:val="00561EB1"/>
    <w:rsid w:val="00566058"/>
    <w:rsid w:val="00566600"/>
    <w:rsid w:val="005728A4"/>
    <w:rsid w:val="00584C3B"/>
    <w:rsid w:val="0058653A"/>
    <w:rsid w:val="00594B3D"/>
    <w:rsid w:val="00595207"/>
    <w:rsid w:val="005A085C"/>
    <w:rsid w:val="005B5EEC"/>
    <w:rsid w:val="005B70F1"/>
    <w:rsid w:val="005B7C81"/>
    <w:rsid w:val="005B7E39"/>
    <w:rsid w:val="005C3F83"/>
    <w:rsid w:val="005C6D95"/>
    <w:rsid w:val="005D4023"/>
    <w:rsid w:val="005D5027"/>
    <w:rsid w:val="005D5D1A"/>
    <w:rsid w:val="005E16FA"/>
    <w:rsid w:val="005E3AE7"/>
    <w:rsid w:val="005E46F2"/>
    <w:rsid w:val="005F1C09"/>
    <w:rsid w:val="00602919"/>
    <w:rsid w:val="00603268"/>
    <w:rsid w:val="00603C88"/>
    <w:rsid w:val="00606C29"/>
    <w:rsid w:val="00616E5D"/>
    <w:rsid w:val="00622B6E"/>
    <w:rsid w:val="00622D3B"/>
    <w:rsid w:val="00637C24"/>
    <w:rsid w:val="00642429"/>
    <w:rsid w:val="00645B9A"/>
    <w:rsid w:val="00650D1F"/>
    <w:rsid w:val="00653C75"/>
    <w:rsid w:val="00654A0C"/>
    <w:rsid w:val="00667CBA"/>
    <w:rsid w:val="00694746"/>
    <w:rsid w:val="00695278"/>
    <w:rsid w:val="006A5105"/>
    <w:rsid w:val="006B49DD"/>
    <w:rsid w:val="006B4CEF"/>
    <w:rsid w:val="006B5DEE"/>
    <w:rsid w:val="006D259D"/>
    <w:rsid w:val="006D2FE9"/>
    <w:rsid w:val="006E0547"/>
    <w:rsid w:val="006E0B4F"/>
    <w:rsid w:val="006E134B"/>
    <w:rsid w:val="006E7631"/>
    <w:rsid w:val="006F67F7"/>
    <w:rsid w:val="00701B39"/>
    <w:rsid w:val="00706370"/>
    <w:rsid w:val="0071410A"/>
    <w:rsid w:val="00723CE6"/>
    <w:rsid w:val="00725CEB"/>
    <w:rsid w:val="00731692"/>
    <w:rsid w:val="00734016"/>
    <w:rsid w:val="00734CBC"/>
    <w:rsid w:val="007413B3"/>
    <w:rsid w:val="00745B8A"/>
    <w:rsid w:val="0075012C"/>
    <w:rsid w:val="00760BBA"/>
    <w:rsid w:val="00761AAE"/>
    <w:rsid w:val="00776679"/>
    <w:rsid w:val="00780D1D"/>
    <w:rsid w:val="00782C88"/>
    <w:rsid w:val="007832E4"/>
    <w:rsid w:val="007851C1"/>
    <w:rsid w:val="007869C6"/>
    <w:rsid w:val="00787747"/>
    <w:rsid w:val="00790EC4"/>
    <w:rsid w:val="00796076"/>
    <w:rsid w:val="007A7B80"/>
    <w:rsid w:val="007B6849"/>
    <w:rsid w:val="007C74DF"/>
    <w:rsid w:val="007D6675"/>
    <w:rsid w:val="007E0BF3"/>
    <w:rsid w:val="007E3303"/>
    <w:rsid w:val="007E3A01"/>
    <w:rsid w:val="007E4F38"/>
    <w:rsid w:val="007F2CCB"/>
    <w:rsid w:val="00800A4E"/>
    <w:rsid w:val="008075D0"/>
    <w:rsid w:val="0082183C"/>
    <w:rsid w:val="00821F9A"/>
    <w:rsid w:val="0083117A"/>
    <w:rsid w:val="00833316"/>
    <w:rsid w:val="00846663"/>
    <w:rsid w:val="00853543"/>
    <w:rsid w:val="0086285E"/>
    <w:rsid w:val="008674E9"/>
    <w:rsid w:val="00883BB6"/>
    <w:rsid w:val="00894CA1"/>
    <w:rsid w:val="008A1AD9"/>
    <w:rsid w:val="008A2EF8"/>
    <w:rsid w:val="008A4ECC"/>
    <w:rsid w:val="008D75A7"/>
    <w:rsid w:val="008E1BD2"/>
    <w:rsid w:val="008E344B"/>
    <w:rsid w:val="008F02F0"/>
    <w:rsid w:val="0090097C"/>
    <w:rsid w:val="00901544"/>
    <w:rsid w:val="00904FD5"/>
    <w:rsid w:val="00920865"/>
    <w:rsid w:val="00921F6A"/>
    <w:rsid w:val="009239F6"/>
    <w:rsid w:val="00923AE3"/>
    <w:rsid w:val="00925829"/>
    <w:rsid w:val="009314EA"/>
    <w:rsid w:val="00942AA5"/>
    <w:rsid w:val="00947CC5"/>
    <w:rsid w:val="0095216D"/>
    <w:rsid w:val="00953332"/>
    <w:rsid w:val="0096683E"/>
    <w:rsid w:val="009672A0"/>
    <w:rsid w:val="00980573"/>
    <w:rsid w:val="0098200A"/>
    <w:rsid w:val="00996120"/>
    <w:rsid w:val="009A104B"/>
    <w:rsid w:val="009B2C70"/>
    <w:rsid w:val="009B6055"/>
    <w:rsid w:val="009C24BA"/>
    <w:rsid w:val="009C42FF"/>
    <w:rsid w:val="009C4D17"/>
    <w:rsid w:val="009C7A76"/>
    <w:rsid w:val="009D3D0C"/>
    <w:rsid w:val="009D49DF"/>
    <w:rsid w:val="009D649E"/>
    <w:rsid w:val="009D6C24"/>
    <w:rsid w:val="009E304D"/>
    <w:rsid w:val="009E384D"/>
    <w:rsid w:val="009F1AC0"/>
    <w:rsid w:val="00A17538"/>
    <w:rsid w:val="00A179F3"/>
    <w:rsid w:val="00A17D79"/>
    <w:rsid w:val="00A207D0"/>
    <w:rsid w:val="00A251D3"/>
    <w:rsid w:val="00A27E65"/>
    <w:rsid w:val="00A32BF3"/>
    <w:rsid w:val="00A5137B"/>
    <w:rsid w:val="00A516D6"/>
    <w:rsid w:val="00A53813"/>
    <w:rsid w:val="00A63C0D"/>
    <w:rsid w:val="00A72FB0"/>
    <w:rsid w:val="00A75233"/>
    <w:rsid w:val="00A92B83"/>
    <w:rsid w:val="00AA342F"/>
    <w:rsid w:val="00AA3618"/>
    <w:rsid w:val="00AA60D5"/>
    <w:rsid w:val="00AA66DA"/>
    <w:rsid w:val="00AB39C7"/>
    <w:rsid w:val="00AD0849"/>
    <w:rsid w:val="00AD4EB1"/>
    <w:rsid w:val="00AE338A"/>
    <w:rsid w:val="00AE5AE8"/>
    <w:rsid w:val="00B00A5E"/>
    <w:rsid w:val="00B00F89"/>
    <w:rsid w:val="00B03F85"/>
    <w:rsid w:val="00B0415F"/>
    <w:rsid w:val="00B069BC"/>
    <w:rsid w:val="00B17A4B"/>
    <w:rsid w:val="00B26B96"/>
    <w:rsid w:val="00B342AD"/>
    <w:rsid w:val="00B37E49"/>
    <w:rsid w:val="00B4020A"/>
    <w:rsid w:val="00B40B02"/>
    <w:rsid w:val="00B4501B"/>
    <w:rsid w:val="00B51D89"/>
    <w:rsid w:val="00B57558"/>
    <w:rsid w:val="00B61E9A"/>
    <w:rsid w:val="00B638DE"/>
    <w:rsid w:val="00B6393D"/>
    <w:rsid w:val="00B63C9C"/>
    <w:rsid w:val="00B66C2D"/>
    <w:rsid w:val="00B676B6"/>
    <w:rsid w:val="00B72237"/>
    <w:rsid w:val="00B72572"/>
    <w:rsid w:val="00B725E0"/>
    <w:rsid w:val="00B9102E"/>
    <w:rsid w:val="00B91D7E"/>
    <w:rsid w:val="00BA3A15"/>
    <w:rsid w:val="00BA3BB8"/>
    <w:rsid w:val="00BA4EFC"/>
    <w:rsid w:val="00BA601F"/>
    <w:rsid w:val="00BA7A26"/>
    <w:rsid w:val="00BC595E"/>
    <w:rsid w:val="00BD2AD9"/>
    <w:rsid w:val="00BD502A"/>
    <w:rsid w:val="00BD5878"/>
    <w:rsid w:val="00BE1F8A"/>
    <w:rsid w:val="00BF5A89"/>
    <w:rsid w:val="00BF62D3"/>
    <w:rsid w:val="00BF711E"/>
    <w:rsid w:val="00C0147C"/>
    <w:rsid w:val="00C0498B"/>
    <w:rsid w:val="00C14DD6"/>
    <w:rsid w:val="00C23E46"/>
    <w:rsid w:val="00C36D58"/>
    <w:rsid w:val="00C40D8A"/>
    <w:rsid w:val="00C51525"/>
    <w:rsid w:val="00C52876"/>
    <w:rsid w:val="00C53A25"/>
    <w:rsid w:val="00C6165C"/>
    <w:rsid w:val="00C61AE9"/>
    <w:rsid w:val="00C719D8"/>
    <w:rsid w:val="00C80E9F"/>
    <w:rsid w:val="00C861EA"/>
    <w:rsid w:val="00C86920"/>
    <w:rsid w:val="00C9288D"/>
    <w:rsid w:val="00CA0C53"/>
    <w:rsid w:val="00CA3AD8"/>
    <w:rsid w:val="00CB59F3"/>
    <w:rsid w:val="00CC2CEF"/>
    <w:rsid w:val="00CC4CDC"/>
    <w:rsid w:val="00CD35AA"/>
    <w:rsid w:val="00CD7213"/>
    <w:rsid w:val="00CE4A45"/>
    <w:rsid w:val="00CF6BED"/>
    <w:rsid w:val="00D00E78"/>
    <w:rsid w:val="00D024C7"/>
    <w:rsid w:val="00D03BCF"/>
    <w:rsid w:val="00D14FFC"/>
    <w:rsid w:val="00D263FC"/>
    <w:rsid w:val="00D270B1"/>
    <w:rsid w:val="00D4081D"/>
    <w:rsid w:val="00D41DF1"/>
    <w:rsid w:val="00D44ED9"/>
    <w:rsid w:val="00D74120"/>
    <w:rsid w:val="00D8006E"/>
    <w:rsid w:val="00D846DC"/>
    <w:rsid w:val="00D87A75"/>
    <w:rsid w:val="00D9004A"/>
    <w:rsid w:val="00D9790B"/>
    <w:rsid w:val="00DA65C0"/>
    <w:rsid w:val="00DB096D"/>
    <w:rsid w:val="00DB77AC"/>
    <w:rsid w:val="00DC0C35"/>
    <w:rsid w:val="00DC540C"/>
    <w:rsid w:val="00DD1D8F"/>
    <w:rsid w:val="00DF5E3D"/>
    <w:rsid w:val="00DF6D39"/>
    <w:rsid w:val="00DF7EA2"/>
    <w:rsid w:val="00E01898"/>
    <w:rsid w:val="00E04D3F"/>
    <w:rsid w:val="00E130E7"/>
    <w:rsid w:val="00E23242"/>
    <w:rsid w:val="00E2483F"/>
    <w:rsid w:val="00E33B16"/>
    <w:rsid w:val="00E451C2"/>
    <w:rsid w:val="00E45391"/>
    <w:rsid w:val="00E543FC"/>
    <w:rsid w:val="00E5715E"/>
    <w:rsid w:val="00E66525"/>
    <w:rsid w:val="00E71474"/>
    <w:rsid w:val="00E73EC7"/>
    <w:rsid w:val="00E821F7"/>
    <w:rsid w:val="00E920AB"/>
    <w:rsid w:val="00EA065F"/>
    <w:rsid w:val="00EA30D9"/>
    <w:rsid w:val="00EA6A12"/>
    <w:rsid w:val="00EB49CE"/>
    <w:rsid w:val="00EC1DA9"/>
    <w:rsid w:val="00EC2492"/>
    <w:rsid w:val="00EC31B1"/>
    <w:rsid w:val="00EF0617"/>
    <w:rsid w:val="00EF4D9B"/>
    <w:rsid w:val="00F006ED"/>
    <w:rsid w:val="00F00875"/>
    <w:rsid w:val="00F14917"/>
    <w:rsid w:val="00F204D8"/>
    <w:rsid w:val="00F32198"/>
    <w:rsid w:val="00F34202"/>
    <w:rsid w:val="00F463EF"/>
    <w:rsid w:val="00F53599"/>
    <w:rsid w:val="00F62F87"/>
    <w:rsid w:val="00F64723"/>
    <w:rsid w:val="00F659D4"/>
    <w:rsid w:val="00F65F95"/>
    <w:rsid w:val="00F66A43"/>
    <w:rsid w:val="00F70039"/>
    <w:rsid w:val="00F777F0"/>
    <w:rsid w:val="00F91BE3"/>
    <w:rsid w:val="00F93531"/>
    <w:rsid w:val="00F952F4"/>
    <w:rsid w:val="00F95F8B"/>
    <w:rsid w:val="00F96369"/>
    <w:rsid w:val="00F97D13"/>
    <w:rsid w:val="00FA18BD"/>
    <w:rsid w:val="00FA6AA2"/>
    <w:rsid w:val="00FA73C4"/>
    <w:rsid w:val="00FA7D28"/>
    <w:rsid w:val="00FB24FF"/>
    <w:rsid w:val="00FB2641"/>
    <w:rsid w:val="00FB3041"/>
    <w:rsid w:val="00FB3F81"/>
    <w:rsid w:val="00FB54E4"/>
    <w:rsid w:val="00FC481B"/>
    <w:rsid w:val="00FC5369"/>
    <w:rsid w:val="00FC6AA4"/>
    <w:rsid w:val="00FD3CB8"/>
    <w:rsid w:val="00FE5E98"/>
    <w:rsid w:val="00FE7D4E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A677"/>
  <w15:chartTrackingRefBased/>
  <w15:docId w15:val="{BB315CF0-ABE0-A741-B795-B93A48B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69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E16FA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styleId="Strong">
    <w:name w:val="Strong"/>
    <w:uiPriority w:val="22"/>
    <w:qFormat/>
    <w:rsid w:val="005E16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clean@caled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nebogatova@op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511on.ca__;!!ABXyrcI!cCDHaehOMWVLLgN2T9Lns4kUQA8vkYhk0Cw830Y2XxMSP_AKUffkoCkEtBmkPlHMiHQ$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1997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https://www.khcrimestoppers.com/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</dc:creator>
  <cp:keywords/>
  <cp:lastModifiedBy>Brisebois, Joe (OPP)</cp:lastModifiedBy>
  <cp:revision>9</cp:revision>
  <cp:lastPrinted>2022-01-26T20:31:00Z</cp:lastPrinted>
  <dcterms:created xsi:type="dcterms:W3CDTF">2022-07-03T14:14:00Z</dcterms:created>
  <dcterms:modified xsi:type="dcterms:W3CDTF">2022-07-03T17:30:00Z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